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91612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12C06810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7A64F82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0E905E1D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53773AB4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13DFC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</w:t>
      </w:r>
      <w:proofErr w:type="spellStart"/>
      <w:r>
        <w:rPr>
          <w:rFonts w:ascii="Times New Roman" w:hAnsi="Times New Roman"/>
          <w:sz w:val="28"/>
        </w:rPr>
        <w:t>ВлГУ</w:t>
      </w:r>
      <w:proofErr w:type="spellEnd"/>
      <w:r>
        <w:rPr>
          <w:rFonts w:ascii="Times New Roman" w:hAnsi="Times New Roman"/>
          <w:sz w:val="28"/>
        </w:rPr>
        <w:t>)</w:t>
      </w:r>
    </w:p>
    <w:p w14:paraId="357C038C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71A0E52D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484EEF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ACFC701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№1</w:t>
      </w:r>
    </w:p>
    <w:p w14:paraId="50124C5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906F99F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«Основы информационного дизайна»</w:t>
      </w:r>
    </w:p>
    <w:p w14:paraId="4BA33110" w14:textId="77777777" w:rsidR="00A01BEE" w:rsidRP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>
        <w:rPr>
          <w:rFonts w:ascii="Times New Roman" w:hAnsi="Times New Roman"/>
          <w:b/>
          <w:sz w:val="28"/>
          <w:szCs w:val="10"/>
        </w:rPr>
        <w:t xml:space="preserve">Программа </w:t>
      </w:r>
      <w:r>
        <w:rPr>
          <w:rFonts w:ascii="Times New Roman" w:hAnsi="Times New Roman"/>
          <w:b/>
          <w:sz w:val="28"/>
          <w:szCs w:val="10"/>
          <w:lang w:val="en-US"/>
        </w:rPr>
        <w:t>Adobe</w:t>
      </w:r>
      <w:r w:rsidRPr="00A01BEE">
        <w:rPr>
          <w:rFonts w:ascii="Times New Roman" w:hAnsi="Times New Roman"/>
          <w:b/>
          <w:sz w:val="28"/>
          <w:szCs w:val="10"/>
        </w:rPr>
        <w:t xml:space="preserve"> </w:t>
      </w:r>
      <w:r>
        <w:rPr>
          <w:rFonts w:ascii="Times New Roman" w:hAnsi="Times New Roman"/>
          <w:b/>
          <w:sz w:val="28"/>
          <w:szCs w:val="10"/>
          <w:lang w:val="en-US"/>
        </w:rPr>
        <w:t>Photoshop</w:t>
      </w:r>
    </w:p>
    <w:p w14:paraId="4E9E06A8" w14:textId="12942F0A" w:rsidR="00A01BEE" w:rsidRPr="00103A39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4"/>
          <w:szCs w:val="8"/>
        </w:rPr>
      </w:pPr>
      <w:r w:rsidRPr="00A01BEE">
        <w:rPr>
          <w:rFonts w:ascii="Times New Roman" w:hAnsi="Times New Roman"/>
          <w:b/>
          <w:sz w:val="24"/>
          <w:szCs w:val="8"/>
        </w:rPr>
        <w:t>ОСНОВЫ ЦВЕТОКОРРЕКЦИИ</w:t>
      </w:r>
    </w:p>
    <w:p w14:paraId="1F723EB0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CDBAFBD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12F1E2A5" w14:textId="77777777" w:rsidR="00A01BEE" w:rsidRDefault="00A01BEE" w:rsidP="00A01BEE">
      <w:pPr>
        <w:spacing w:line="25" w:lineRule="atLeast"/>
        <w:rPr>
          <w:rFonts w:ascii="Times New Roman" w:hAnsi="Times New Roman"/>
          <w:b/>
          <w:sz w:val="28"/>
        </w:rPr>
      </w:pPr>
    </w:p>
    <w:p w14:paraId="64908684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17856719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73D0E832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3068B642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C24D1A0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B8AC42F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45952FD7" w14:textId="77777777" w:rsidR="00A01BEE" w:rsidRDefault="00A01BEE" w:rsidP="00A01BEE">
      <w:pPr>
        <w:spacing w:after="0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Преподаватель</w:t>
      </w:r>
    </w:p>
    <w:p w14:paraId="0759332F" w14:textId="77777777" w:rsidR="00A01BEE" w:rsidRDefault="00A01BEE" w:rsidP="00A01BEE">
      <w:pPr>
        <w:spacing w:after="0" w:line="240" w:lineRule="auto"/>
        <w:ind w:firstLine="7088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Ланская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М. С.</w:t>
      </w:r>
    </w:p>
    <w:p w14:paraId="040D5105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0DE9D01C" w14:textId="77777777" w:rsidR="00A01BEE" w:rsidRDefault="00A01BEE" w:rsidP="00A01BEE">
      <w:pPr>
        <w:spacing w:line="25" w:lineRule="atLeast"/>
        <w:rPr>
          <w:rFonts w:ascii="Times New Roman" w:hAnsi="Times New Roman"/>
          <w:sz w:val="28"/>
        </w:rPr>
      </w:pPr>
    </w:p>
    <w:p w14:paraId="5DE18ADA" w14:textId="77777777" w:rsidR="00A01BEE" w:rsidRDefault="00A01BEE" w:rsidP="00A01BEE">
      <w:pPr>
        <w:spacing w:line="25" w:lineRule="atLeast"/>
        <w:rPr>
          <w:rFonts w:ascii="Times New Roman" w:hAnsi="Times New Roman"/>
          <w:sz w:val="28"/>
        </w:rPr>
      </w:pPr>
    </w:p>
    <w:p w14:paraId="3098AE61" w14:textId="77777777" w:rsidR="00A01BEE" w:rsidRDefault="00A01BEE" w:rsidP="00A01BEE">
      <w:pPr>
        <w:rPr>
          <w:rFonts w:ascii="Times New Roman" w:hAnsi="Times New Roman"/>
          <w:sz w:val="28"/>
        </w:rPr>
      </w:pPr>
    </w:p>
    <w:p w14:paraId="06FC1DCB" w14:textId="189274F3" w:rsidR="00D02C41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2021</w:t>
      </w:r>
    </w:p>
    <w:p w14:paraId="459D577B" w14:textId="5F891631" w:rsidR="00A01BEE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292536D6" w14:textId="6A6196F7" w:rsidR="00A01BEE" w:rsidRDefault="00A01BEE" w:rsidP="00A01BEE">
      <w:pPr>
        <w:ind w:firstLine="708"/>
        <w:jc w:val="both"/>
        <w:rPr>
          <w:rFonts w:ascii="Times New Roman" w:hAnsi="Times New Roman"/>
          <w:sz w:val="28"/>
        </w:rPr>
      </w:pPr>
      <w:r w:rsidRPr="00A01BEE">
        <w:rPr>
          <w:rFonts w:ascii="Times New Roman" w:hAnsi="Times New Roman"/>
          <w:sz w:val="28"/>
        </w:rPr>
        <w:t>Обработать изображение, используя приемы цветокоррекции</w:t>
      </w:r>
      <w:r>
        <w:rPr>
          <w:rFonts w:ascii="Times New Roman" w:hAnsi="Times New Roman"/>
          <w:sz w:val="28"/>
        </w:rPr>
        <w:t xml:space="preserve">. </w:t>
      </w:r>
      <w:r w:rsidRPr="00A01BEE">
        <w:rPr>
          <w:rFonts w:ascii="Times New Roman" w:hAnsi="Times New Roman"/>
          <w:sz w:val="28"/>
        </w:rPr>
        <w:t>Тоновый диапазон изображения и цветовой баланс</w:t>
      </w:r>
      <w:r>
        <w:rPr>
          <w:rFonts w:ascii="Times New Roman" w:hAnsi="Times New Roman"/>
          <w:sz w:val="28"/>
        </w:rPr>
        <w:t xml:space="preserve">. </w:t>
      </w:r>
      <w:r w:rsidRPr="00A01BEE">
        <w:rPr>
          <w:rFonts w:ascii="Times New Roman" w:hAnsi="Times New Roman"/>
          <w:sz w:val="28"/>
        </w:rPr>
        <w:t>Настройка тонового баланса изображения</w:t>
      </w:r>
      <w:r>
        <w:rPr>
          <w:rFonts w:ascii="Times New Roman" w:hAnsi="Times New Roman"/>
          <w:sz w:val="28"/>
        </w:rPr>
        <w:t>.</w:t>
      </w:r>
    </w:p>
    <w:p w14:paraId="3CE972B9" w14:textId="3DB8F52E" w:rsidR="00A01BEE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7BA2B5CE" w14:textId="674C8D18" w:rsidR="00A01BEE" w:rsidRPr="00A31C01" w:rsidRDefault="00A01BEE" w:rsidP="00A31C01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Откроем исходник фотографии в </w:t>
      </w:r>
      <w:r>
        <w:rPr>
          <w:rFonts w:ascii="Times New Roman" w:hAnsi="Times New Roman"/>
          <w:sz w:val="28"/>
          <w:lang w:val="en-US"/>
        </w:rPr>
        <w:t>Photoshop</w:t>
      </w:r>
      <w:r w:rsidR="00A31C01">
        <w:rPr>
          <w:rFonts w:ascii="Times New Roman" w:hAnsi="Times New Roman"/>
          <w:sz w:val="28"/>
        </w:rPr>
        <w:t xml:space="preserve"> (Рис. 1)</w:t>
      </w:r>
    </w:p>
    <w:p w14:paraId="4738F813" w14:textId="77777777" w:rsidR="00A31C01" w:rsidRDefault="00A31C01" w:rsidP="00A31C01">
      <w:pPr>
        <w:keepNext/>
        <w:jc w:val="both"/>
      </w:pPr>
      <w:r>
        <w:rPr>
          <w:noProof/>
        </w:rPr>
        <w:drawing>
          <wp:inline distT="0" distB="0" distL="0" distR="0" wp14:anchorId="12E38CC8" wp14:editId="64D36C29">
            <wp:extent cx="5657850" cy="318121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5357" cy="31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1559" w14:textId="396B355C" w:rsidR="00A31C01" w:rsidRPr="00A31C01" w:rsidRDefault="00A31C01" w:rsidP="00A31C01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</w:p>
    <w:p w14:paraId="7659D635" w14:textId="02102C5A" w:rsidR="00A31C01" w:rsidRDefault="00A31C01" w:rsidP="00A31C01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</w:t>
      </w:r>
      <w:r w:rsidRPr="00A31C01">
        <w:rPr>
          <w:rFonts w:ascii="Times New Roman" w:hAnsi="Times New Roman"/>
          <w:sz w:val="28"/>
        </w:rPr>
        <w:t>ыбираем вкладку «Изображение/Коррекция/Экспозиция»</w:t>
      </w:r>
      <w:r>
        <w:rPr>
          <w:rFonts w:ascii="Times New Roman" w:hAnsi="Times New Roman"/>
          <w:sz w:val="28"/>
        </w:rPr>
        <w:t xml:space="preserve"> и слегка изменим параметры</w:t>
      </w:r>
      <w:r>
        <w:rPr>
          <w:rFonts w:ascii="Times New Roman" w:hAnsi="Times New Roman"/>
          <w:sz w:val="28"/>
        </w:rPr>
        <w:t xml:space="preserve"> (Рис.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>)</w:t>
      </w:r>
    </w:p>
    <w:p w14:paraId="12545C87" w14:textId="77777777" w:rsidR="00A31C01" w:rsidRDefault="00A31C01" w:rsidP="00296D3D">
      <w:pPr>
        <w:keepNext/>
        <w:jc w:val="center"/>
      </w:pPr>
      <w:r>
        <w:rPr>
          <w:noProof/>
        </w:rPr>
        <w:drawing>
          <wp:inline distT="0" distB="0" distL="0" distR="0" wp14:anchorId="2DD3E337" wp14:editId="6A446845">
            <wp:extent cx="5590324" cy="3143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4167" cy="315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B975" w14:textId="676DA7A7" w:rsidR="00A31C01" w:rsidRPr="00A31C01" w:rsidRDefault="00A31C01" w:rsidP="00A31C01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</w:p>
    <w:p w14:paraId="0ADEA7C5" w14:textId="597B1EE4" w:rsidR="00A31C01" w:rsidRDefault="00A31C01" w:rsidP="00A31C01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</w:t>
      </w:r>
      <w:r w:rsidRPr="00A31C01">
        <w:rPr>
          <w:rFonts w:ascii="Times New Roman" w:hAnsi="Times New Roman"/>
          <w:sz w:val="28"/>
        </w:rPr>
        <w:t>ключи</w:t>
      </w:r>
      <w:r>
        <w:rPr>
          <w:rFonts w:ascii="Times New Roman" w:hAnsi="Times New Roman"/>
          <w:sz w:val="28"/>
        </w:rPr>
        <w:t>м</w:t>
      </w:r>
      <w:r w:rsidRPr="00A31C01">
        <w:rPr>
          <w:rFonts w:ascii="Times New Roman" w:hAnsi="Times New Roman"/>
          <w:sz w:val="28"/>
        </w:rPr>
        <w:t xml:space="preserve"> панель «Изображение/Коррекция/Цветовой тон/Насыщенность»</w:t>
      </w:r>
      <w:r>
        <w:rPr>
          <w:rFonts w:ascii="Times New Roman" w:hAnsi="Times New Roman"/>
          <w:sz w:val="28"/>
        </w:rPr>
        <w:t xml:space="preserve"> и изменим некоторые параметры там</w:t>
      </w:r>
      <w:r>
        <w:rPr>
          <w:rFonts w:ascii="Times New Roman" w:hAnsi="Times New Roman"/>
          <w:sz w:val="28"/>
        </w:rPr>
        <w:t xml:space="preserve"> (Рис. </w:t>
      </w:r>
      <w:r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>)</w:t>
      </w:r>
    </w:p>
    <w:p w14:paraId="27147BC7" w14:textId="77777777" w:rsidR="00A31C01" w:rsidRDefault="00A31C01" w:rsidP="00A31C01">
      <w:pPr>
        <w:keepNext/>
        <w:jc w:val="both"/>
      </w:pPr>
      <w:r>
        <w:rPr>
          <w:noProof/>
        </w:rPr>
        <w:drawing>
          <wp:inline distT="0" distB="0" distL="0" distR="0" wp14:anchorId="302784C9" wp14:editId="313155D1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C398" w14:textId="10208C42" w:rsidR="00A31C01" w:rsidRPr="00A31C01" w:rsidRDefault="00A31C01" w:rsidP="00A31C01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</w:p>
    <w:p w14:paraId="04AE259B" w14:textId="0BA0E459" w:rsidR="00A31C01" w:rsidRDefault="00A31C01" w:rsidP="00A31C01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пункте «Цветовой баланс» доведем изменения до конца</w:t>
      </w:r>
      <w:r>
        <w:rPr>
          <w:rFonts w:ascii="Times New Roman" w:hAnsi="Times New Roman"/>
          <w:sz w:val="28"/>
        </w:rPr>
        <w:t xml:space="preserve"> (Рис. </w:t>
      </w:r>
      <w:r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>)</w:t>
      </w:r>
    </w:p>
    <w:p w14:paraId="48BF105B" w14:textId="77777777" w:rsidR="00A31C01" w:rsidRDefault="00A31C01" w:rsidP="00A31C01">
      <w:pPr>
        <w:keepNext/>
        <w:jc w:val="both"/>
      </w:pPr>
      <w:r>
        <w:rPr>
          <w:noProof/>
        </w:rPr>
        <w:drawing>
          <wp:inline distT="0" distB="0" distL="0" distR="0" wp14:anchorId="2328AE68" wp14:editId="5C2B58F0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1A59" w14:textId="3D8C07E4" w:rsidR="00A31C01" w:rsidRPr="00A31C01" w:rsidRDefault="00A31C01" w:rsidP="00A31C01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</w:p>
    <w:p w14:paraId="7B8DF57B" w14:textId="07D88716" w:rsidR="00A31C01" w:rsidRDefault="00A31C01" w:rsidP="00A31C01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Откроем еще одну фотографию</w:t>
      </w:r>
      <w:r>
        <w:rPr>
          <w:rFonts w:ascii="Times New Roman" w:hAnsi="Times New Roman"/>
          <w:sz w:val="28"/>
        </w:rPr>
        <w:t xml:space="preserve"> (Рис. </w:t>
      </w:r>
      <w:r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>)</w:t>
      </w:r>
    </w:p>
    <w:p w14:paraId="7AA44726" w14:textId="77777777" w:rsidR="00A31C01" w:rsidRDefault="00A31C01" w:rsidP="00A31C01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F371988" wp14:editId="4558ED71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6EC7" w14:textId="7F5B1356" w:rsidR="00A31C01" w:rsidRPr="00A31C01" w:rsidRDefault="00A31C01" w:rsidP="00A31C01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</w:p>
    <w:p w14:paraId="406AB380" w14:textId="27CFB35B" w:rsidR="00D02C41" w:rsidRDefault="00A31C01" w:rsidP="00A31C01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Применим к ней те же инструменты с отличающимися настройками</w:t>
      </w:r>
      <w:r>
        <w:rPr>
          <w:rFonts w:ascii="Times New Roman" w:hAnsi="Times New Roman"/>
          <w:sz w:val="28"/>
        </w:rPr>
        <w:t xml:space="preserve"> (Рис. </w:t>
      </w:r>
      <w:r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>)</w:t>
      </w:r>
    </w:p>
    <w:p w14:paraId="0AB688F7" w14:textId="77777777" w:rsidR="00A31C01" w:rsidRDefault="00A31C01" w:rsidP="00A31C01">
      <w:pPr>
        <w:keepNext/>
        <w:jc w:val="both"/>
      </w:pPr>
      <w:r>
        <w:rPr>
          <w:noProof/>
        </w:rPr>
        <w:drawing>
          <wp:inline distT="0" distB="0" distL="0" distR="0" wp14:anchorId="08518E6F" wp14:editId="7A2216F8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91AE" w14:textId="6B9282DC" w:rsidR="00A31C01" w:rsidRDefault="00A31C01" w:rsidP="00A31C01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</w:p>
    <w:p w14:paraId="2EA82957" w14:textId="2809B0D3" w:rsidR="00A31C01" w:rsidRDefault="00A31C01" w:rsidP="00A31C01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7EDEA2B2" w14:textId="3ACD13B4" w:rsidR="00A31C01" w:rsidRDefault="00A31C01" w:rsidP="00A31C01">
      <w:pPr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ходе выполнения лабораторной работы были получены практические навыки по о</w:t>
      </w:r>
      <w:r w:rsidRPr="00A01BEE">
        <w:rPr>
          <w:rFonts w:ascii="Times New Roman" w:hAnsi="Times New Roman"/>
          <w:sz w:val="28"/>
        </w:rPr>
        <w:t>бработ</w:t>
      </w:r>
      <w:r>
        <w:rPr>
          <w:rFonts w:ascii="Times New Roman" w:hAnsi="Times New Roman"/>
          <w:sz w:val="28"/>
        </w:rPr>
        <w:t>ке</w:t>
      </w:r>
      <w:r w:rsidRPr="00A01BEE">
        <w:rPr>
          <w:rFonts w:ascii="Times New Roman" w:hAnsi="Times New Roman"/>
          <w:sz w:val="28"/>
        </w:rPr>
        <w:t xml:space="preserve"> изображени</w:t>
      </w:r>
      <w:r>
        <w:rPr>
          <w:rFonts w:ascii="Times New Roman" w:hAnsi="Times New Roman"/>
          <w:sz w:val="28"/>
        </w:rPr>
        <w:t>я</w:t>
      </w:r>
      <w:r w:rsidRPr="00A01BEE">
        <w:rPr>
          <w:rFonts w:ascii="Times New Roman" w:hAnsi="Times New Roman"/>
          <w:sz w:val="28"/>
        </w:rPr>
        <w:t>, используя приемы цветокоррекции</w:t>
      </w:r>
      <w:r>
        <w:rPr>
          <w:rFonts w:ascii="Times New Roman" w:hAnsi="Times New Roman"/>
          <w:sz w:val="28"/>
        </w:rPr>
        <w:t xml:space="preserve">. </w:t>
      </w:r>
    </w:p>
    <w:p w14:paraId="16D147D3" w14:textId="3E147602" w:rsidR="00A31C01" w:rsidRPr="00A31C01" w:rsidRDefault="00A31C01" w:rsidP="00A31C01">
      <w:pPr>
        <w:rPr>
          <w:rFonts w:ascii="Times New Roman" w:hAnsi="Times New Roman"/>
          <w:sz w:val="28"/>
        </w:rPr>
      </w:pPr>
    </w:p>
    <w:sectPr w:rsidR="00A31C01" w:rsidRPr="00A31C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53B78"/>
    <w:multiLevelType w:val="hybridMultilevel"/>
    <w:tmpl w:val="6CEC3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506FA5"/>
    <w:multiLevelType w:val="hybridMultilevel"/>
    <w:tmpl w:val="A510E2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713"/>
    <w:rsid w:val="00004713"/>
    <w:rsid w:val="00296D3D"/>
    <w:rsid w:val="002B6F39"/>
    <w:rsid w:val="004723F2"/>
    <w:rsid w:val="004B017F"/>
    <w:rsid w:val="00A01BEE"/>
    <w:rsid w:val="00A31C01"/>
    <w:rsid w:val="00D02C41"/>
    <w:rsid w:val="00ED4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60ADD"/>
  <w15:chartTrackingRefBased/>
  <w15:docId w15:val="{76742C76-34F7-4FB9-A48D-75169FF9C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1BEE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A31C0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222</Words>
  <Characters>1269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 chase</dc:creator>
  <cp:keywords/>
  <dc:description/>
  <cp:lastModifiedBy>aga chase</cp:lastModifiedBy>
  <cp:revision>2</cp:revision>
  <dcterms:created xsi:type="dcterms:W3CDTF">2021-11-24T10:43:00Z</dcterms:created>
  <dcterms:modified xsi:type="dcterms:W3CDTF">2021-11-24T11:15:00Z</dcterms:modified>
</cp:coreProperties>
</file>